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C33" w:rsidRPr="00A228C0" w:rsidRDefault="00EA1C33" w:rsidP="00EA1C3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C0"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EA1C33" w:rsidRPr="00A228C0" w:rsidRDefault="00EA1C33" w:rsidP="00EA1C3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28C0">
        <w:rPr>
          <w:rFonts w:ascii="Times New Roman" w:hAnsi="Times New Roman"/>
          <w:b/>
          <w:sz w:val="28"/>
          <w:szCs w:val="28"/>
        </w:rPr>
        <w:t xml:space="preserve">Брянская  область   </w:t>
      </w:r>
      <w:proofErr w:type="spellStart"/>
      <w:r w:rsidRPr="00A228C0">
        <w:rPr>
          <w:rFonts w:ascii="Times New Roman" w:hAnsi="Times New Roman"/>
          <w:b/>
          <w:sz w:val="28"/>
          <w:szCs w:val="28"/>
        </w:rPr>
        <w:t>Унечский</w:t>
      </w:r>
      <w:proofErr w:type="spellEnd"/>
      <w:r w:rsidRPr="00A228C0">
        <w:rPr>
          <w:rFonts w:ascii="Times New Roman" w:hAnsi="Times New Roman"/>
          <w:b/>
          <w:sz w:val="28"/>
          <w:szCs w:val="28"/>
        </w:rPr>
        <w:t xml:space="preserve">  район</w:t>
      </w:r>
    </w:p>
    <w:p w:rsidR="00EA1C33" w:rsidRPr="00A228C0" w:rsidRDefault="00EA1C33" w:rsidP="00EA1C3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228C0">
        <w:rPr>
          <w:rFonts w:ascii="Times New Roman" w:hAnsi="Times New Roman"/>
          <w:b/>
          <w:sz w:val="28"/>
          <w:szCs w:val="28"/>
        </w:rPr>
        <w:t>Ивайтенское</w:t>
      </w:r>
      <w:proofErr w:type="spellEnd"/>
      <w:r w:rsidRPr="00A228C0">
        <w:rPr>
          <w:rFonts w:ascii="Times New Roman" w:hAnsi="Times New Roman"/>
          <w:b/>
          <w:sz w:val="28"/>
          <w:szCs w:val="28"/>
        </w:rPr>
        <w:t xml:space="preserve">  сельское  поселение</w:t>
      </w:r>
    </w:p>
    <w:p w:rsidR="00EA1C33" w:rsidRPr="00A228C0" w:rsidRDefault="00EA1C33" w:rsidP="00EA1C3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228C0">
        <w:rPr>
          <w:rFonts w:ascii="Times New Roman" w:hAnsi="Times New Roman"/>
          <w:b/>
          <w:sz w:val="28"/>
          <w:szCs w:val="28"/>
        </w:rPr>
        <w:t>Ивайтенский</w:t>
      </w:r>
      <w:proofErr w:type="spellEnd"/>
      <w:r w:rsidRPr="00A228C0">
        <w:rPr>
          <w:rFonts w:ascii="Times New Roman" w:hAnsi="Times New Roman"/>
          <w:b/>
          <w:sz w:val="28"/>
          <w:szCs w:val="28"/>
        </w:rPr>
        <w:t xml:space="preserve"> сельский  Совет  народных  депутатов</w:t>
      </w:r>
    </w:p>
    <w:p w:rsidR="00EA1C33" w:rsidRPr="00A228C0" w:rsidRDefault="00EA1C33" w:rsidP="00EA1C3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EA1C33" w:rsidRPr="00310B4B" w:rsidRDefault="00EA1C33" w:rsidP="00EA1C33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РЕШЕНИЕ                                                                      </w:t>
      </w:r>
    </w:p>
    <w:p w:rsidR="00EA1C33" w:rsidRPr="00310B4B" w:rsidRDefault="00EA1C33" w:rsidP="00EA1C33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Pr="00310B4B" w:rsidRDefault="00EA1C33" w:rsidP="00EA1C33">
      <w:pPr>
        <w:spacing w:after="0" w:line="240" w:lineRule="auto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7681" w:type="pct"/>
        <w:tblLook w:val="01E0"/>
      </w:tblPr>
      <w:tblGrid>
        <w:gridCol w:w="9975"/>
        <w:gridCol w:w="4728"/>
      </w:tblGrid>
      <w:tr w:rsidR="00EA1C33" w:rsidRPr="00310B4B" w:rsidTr="005249F9">
        <w:tc>
          <w:tcPr>
            <w:tcW w:w="3392" w:type="pct"/>
          </w:tcPr>
          <w:p w:rsidR="00EA1C33" w:rsidRPr="004F11B4" w:rsidRDefault="00EA1C33" w:rsidP="005249F9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От </w:t>
            </w:r>
            <w:r w:rsidRPr="004F11B4"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14.11.2019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года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 № </w:t>
            </w:r>
            <w:r>
              <w:rPr>
                <w:rFonts w:ascii="Times New Roman" w:hAnsi="Times New Roman"/>
                <w:spacing w:val="-2"/>
                <w:sz w:val="28"/>
                <w:szCs w:val="28"/>
                <w:u w:val="single"/>
                <w:lang w:eastAsia="ru-RU"/>
              </w:rPr>
              <w:t>4-20</w:t>
            </w:r>
          </w:p>
          <w:p w:rsidR="00EA1C33" w:rsidRPr="00A228C0" w:rsidRDefault="00EA1C33" w:rsidP="005249F9">
            <w:pPr>
              <w:suppressAutoHyphens/>
              <w:spacing w:after="0" w:line="240" w:lineRule="auto"/>
              <w:ind w:right="-5088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  <w:t>Д.Новые Ивайтенки</w:t>
            </w:r>
          </w:p>
        </w:tc>
        <w:tc>
          <w:tcPr>
            <w:tcW w:w="1608" w:type="pct"/>
          </w:tcPr>
          <w:p w:rsidR="00EA1C33" w:rsidRPr="00310B4B" w:rsidRDefault="00EA1C33" w:rsidP="005249F9">
            <w:pPr>
              <w:keepNext/>
              <w:spacing w:before="240" w:after="60" w:line="240" w:lineRule="auto"/>
              <w:ind w:right="-217"/>
              <w:jc w:val="center"/>
              <w:outlineLvl w:val="1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  <w:tr w:rsidR="00EA1C33" w:rsidRPr="00310B4B" w:rsidTr="005249F9">
        <w:trPr>
          <w:trHeight w:val="329"/>
        </w:trPr>
        <w:tc>
          <w:tcPr>
            <w:tcW w:w="5000" w:type="pct"/>
            <w:gridSpan w:val="2"/>
          </w:tcPr>
          <w:p w:rsidR="00EA1C33" w:rsidRPr="00310B4B" w:rsidRDefault="00EA1C33" w:rsidP="00524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-2"/>
                <w:sz w:val="28"/>
                <w:szCs w:val="28"/>
                <w:lang w:eastAsia="ar-SA"/>
              </w:rPr>
            </w:pPr>
          </w:p>
        </w:tc>
      </w:tr>
    </w:tbl>
    <w:p w:rsidR="00EA1C33" w:rsidRPr="00310B4B" w:rsidRDefault="00EA1C33" w:rsidP="00EA1C33">
      <w:pPr>
        <w:spacing w:after="0" w:line="240" w:lineRule="auto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/>
      </w:tblPr>
      <w:tblGrid>
        <w:gridCol w:w="5495"/>
      </w:tblGrid>
      <w:tr w:rsidR="00EA1C33" w:rsidRPr="00310B4B" w:rsidTr="005249F9">
        <w:tc>
          <w:tcPr>
            <w:tcW w:w="5495" w:type="dxa"/>
          </w:tcPr>
          <w:p w:rsidR="00EA1C33" w:rsidRPr="00310B4B" w:rsidRDefault="00EA1C33" w:rsidP="005249F9">
            <w:pPr>
              <w:numPr>
                <w:ilvl w:val="12"/>
                <w:numId w:val="0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</w:pP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 передаче 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части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полномочий по решению отдельных  вопросо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в местного значения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Ивайтенского</w:t>
            </w:r>
            <w:proofErr w:type="spellEnd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сельского поселения в сфере культуры органам местн</w:t>
            </w:r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ого самоуправления </w:t>
            </w:r>
            <w:proofErr w:type="spellStart"/>
            <w:r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310B4B">
              <w:rPr>
                <w:rFonts w:ascii="Times New Roman" w:hAnsi="Times New Roman"/>
                <w:spacing w:val="-2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</w:tbl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Заслушав и обсудив информацию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главы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по вопросу передачи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полномочий по решению отдельных вопросов местного значения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ого самоуправления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общих принципах организации местного самоуправления  Российской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Федерации», Уставом 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области»</w:t>
      </w:r>
      <w:proofErr w:type="gramStart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Ивайтенский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сельский Совет народных депутатов </w:t>
      </w:r>
    </w:p>
    <w:p w:rsidR="00EA1C33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Default="00EA1C33" w:rsidP="00EA1C33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РЕШИЛ:</w:t>
      </w:r>
    </w:p>
    <w:p w:rsidR="00EA1C33" w:rsidRPr="009D199E" w:rsidRDefault="00EA1C33" w:rsidP="00EA1C33">
      <w:pPr>
        <w:spacing w:after="0" w:line="240" w:lineRule="auto"/>
        <w:ind w:firstLine="567"/>
        <w:jc w:val="center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Default="00EA1C33" w:rsidP="00EA1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1.Передать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района с 1 января 2020 года 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ab/>
        <w:t xml:space="preserve">по 31 декабря 2020 года часть полномочий по решению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вопросов местного значения в поселения в сфере культуры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;</w:t>
      </w:r>
      <w:r w:rsidRPr="00AA4A6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A1C33" w:rsidRPr="00AA4A65" w:rsidRDefault="00EA1C33" w:rsidP="00EA1C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lastRenderedPageBreak/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3.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поселения:</w:t>
      </w: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3.1. з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аключит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ь с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 Соглашение о передаче полномочий, указанных в пункте первом настоящего решения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, с 01 января 2020 года по 31 декабря 2020 года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4.Финансовое обеспечение полномочий, указанных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в пункте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1 настоящего решения, осуществлять путем предоставления бюджету 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иных межбюджетных трансфертов, предусмот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ренных в составе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на очередной финансовый год.</w:t>
      </w: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5.Утвердить Порядок предоставления иных межбюджетны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х трансфертов из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области»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бюджет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proofErr w:type="gramStart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6.Размер иных межбюджетных трансфертов, пр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едоставляемых из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Брянской» области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в бюджет муниципа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льного образования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Унечский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муниципальный район» на очередной финансовый  год  устанавливается в соответствии с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Соглашением о передаче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Ивайтенского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.</w:t>
      </w:r>
      <w:proofErr w:type="gramEnd"/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7.Настоящее решение вступае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т в силу со дня его 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обнародования и распространяется на правоотно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шения, возникающие с  01.01.2020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года.</w:t>
      </w: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spacing w:val="-2"/>
          <w:sz w:val="28"/>
          <w:szCs w:val="28"/>
          <w:lang w:eastAsia="ru-RU"/>
        </w:rPr>
        <w:t>8.Обна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>родовать настоящее решение и разместить на официаль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ном сайте 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района</w:t>
      </w:r>
      <w:r w:rsidRPr="00310B4B">
        <w:rPr>
          <w:rFonts w:ascii="Times New Roman" w:hAnsi="Times New Roman"/>
          <w:spacing w:val="-2"/>
          <w:sz w:val="28"/>
          <w:szCs w:val="28"/>
          <w:lang w:eastAsia="ru-RU"/>
        </w:rPr>
        <w:t xml:space="preserve">  в  сети  «Интернет».</w:t>
      </w: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Pr="00310B4B" w:rsidRDefault="00EA1C33" w:rsidP="00EA1C33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</w:p>
    <w:p w:rsidR="00EA1C33" w:rsidRPr="00310B4B" w:rsidRDefault="00EA1C33" w:rsidP="00EA1C33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Глава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Ивайтенского</w:t>
      </w:r>
      <w:proofErr w:type="spellEnd"/>
    </w:p>
    <w:p w:rsidR="00EA1C33" w:rsidRPr="00310B4B" w:rsidRDefault="00EA1C33" w:rsidP="00EA1C33">
      <w:pPr>
        <w:spacing w:after="0" w:line="240" w:lineRule="auto"/>
        <w:jc w:val="both"/>
        <w:rPr>
          <w:rFonts w:ascii="Times New Roman" w:hAnsi="Times New Roman"/>
          <w:b/>
          <w:spacing w:val="-2"/>
          <w:sz w:val="28"/>
          <w:szCs w:val="28"/>
          <w:lang w:eastAsia="ru-RU"/>
        </w:rPr>
      </w:pP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>сельского поселения</w:t>
      </w:r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ab/>
        <w:t xml:space="preserve">                                      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  <w:lang w:eastAsia="ru-RU"/>
        </w:rPr>
        <w:t>Т.Н.Табунова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EA1C33" w:rsidRPr="00310B4B" w:rsidRDefault="00EA1C33" w:rsidP="00EA1C33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Pr="00310B4B" w:rsidRDefault="00EA1C33" w:rsidP="00EA1C33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  <w:lang w:eastAsia="ru-RU"/>
        </w:rPr>
      </w:pPr>
    </w:p>
    <w:p w:rsidR="00EA1C33" w:rsidRPr="00310B4B" w:rsidRDefault="00EA1C33" w:rsidP="00EA1C33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EA1C33" w:rsidRPr="00310B4B" w:rsidRDefault="00EA1C33" w:rsidP="00EA1C33">
      <w:pPr>
        <w:rPr>
          <w:rFonts w:ascii="Times New Roman" w:hAnsi="Times New Roman"/>
          <w:spacing w:val="-2"/>
          <w:sz w:val="28"/>
          <w:szCs w:val="28"/>
        </w:rPr>
      </w:pPr>
    </w:p>
    <w:p w:rsidR="00DA19DB" w:rsidRDefault="00DA19DB"/>
    <w:sectPr w:rsidR="00DA19DB" w:rsidSect="00DA1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C33"/>
    <w:rsid w:val="00DA19DB"/>
    <w:rsid w:val="00EA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C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</cp:revision>
  <dcterms:created xsi:type="dcterms:W3CDTF">2019-12-03T11:47:00Z</dcterms:created>
  <dcterms:modified xsi:type="dcterms:W3CDTF">2019-12-03T11:48:00Z</dcterms:modified>
</cp:coreProperties>
</file>